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521" w:rsidRDefault="00821521" w:rsidP="00821521">
      <w:pPr>
        <w:tabs>
          <w:tab w:val="left" w:pos="0"/>
          <w:tab w:val="left" w:pos="993"/>
        </w:tabs>
        <w:spacing w:before="120" w:after="120" w:line="360" w:lineRule="auto"/>
        <w:jc w:val="righ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SIWZ</w:t>
      </w:r>
    </w:p>
    <w:p w:rsidR="00821521" w:rsidRDefault="00821521" w:rsidP="00821521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</w:p>
    <w:p w:rsidR="00821521" w:rsidRDefault="00821521" w:rsidP="00821521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821521" w:rsidRDefault="00821521" w:rsidP="00821521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821521" w:rsidRDefault="00821521" w:rsidP="00821521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821521" w:rsidRDefault="00821521" w:rsidP="00821521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821521" w:rsidRDefault="00821521" w:rsidP="00821521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821521" w:rsidRDefault="00821521" w:rsidP="00821521">
      <w:pPr>
        <w:pStyle w:val="Akapitzlist"/>
        <w:numPr>
          <w:ilvl w:val="1"/>
          <w:numId w:val="1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>Oferujemy wykonanie:</w:t>
      </w:r>
      <w:r>
        <w:rPr>
          <w:rFonts w:ascii="Times New Roman" w:hAnsi="Times New Roman" w:cs="Times New Roman"/>
          <w:b/>
          <w:bCs/>
          <w:noProof/>
        </w:rPr>
        <w:t xml:space="preserve"> </w:t>
      </w:r>
      <w:r>
        <w:rPr>
          <w:rFonts w:ascii="Times New Roman" w:hAnsi="Times New Roman" w:cs="Times New Roman"/>
          <w:b/>
          <w:bCs/>
          <w:i/>
          <w:noProof/>
        </w:rPr>
        <w:t>„Odnowa oznakowania poziomego w Grójcu”</w:t>
      </w:r>
    </w:p>
    <w:p w:rsidR="00821521" w:rsidRPr="00CB1443" w:rsidRDefault="00821521" w:rsidP="00821521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 w:rsidRPr="00CB1443">
        <w:rPr>
          <w:rFonts w:ascii="Times New Roman" w:hAnsi="Times New Roman" w:cs="Times New Roman"/>
          <w:b/>
          <w:bCs/>
          <w:noProof/>
        </w:rPr>
        <w:t>za cenę:</w:t>
      </w:r>
    </w:p>
    <w:p w:rsidR="00821521" w:rsidRDefault="00821521" w:rsidP="00821521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:rsidR="00821521" w:rsidRDefault="00821521" w:rsidP="00821521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………………………………………………………………….……………).                                    </w:t>
      </w:r>
    </w:p>
    <w:p w:rsidR="00821521" w:rsidRDefault="00821521" w:rsidP="00821521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:rsidR="00821521" w:rsidRDefault="00821521" w:rsidP="00821521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</w:p>
    <w:p w:rsidR="00821521" w:rsidRDefault="00821521" w:rsidP="00821521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Doświadczenie kierownika robót w branży drogowej w latach ………………………..</w:t>
      </w:r>
    </w:p>
    <w:p w:rsidR="00821521" w:rsidRDefault="00821521" w:rsidP="00821521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3. Oferujemy realizację zamówienia w terminie: do  8 czerwca 2019 roku.</w:t>
      </w:r>
    </w:p>
    <w:p w:rsidR="00821521" w:rsidRDefault="00821521" w:rsidP="00821521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4.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821521" w:rsidRDefault="00821521" w:rsidP="00821521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821521" w:rsidRDefault="00821521" w:rsidP="00821521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821521" w:rsidRDefault="00821521" w:rsidP="00821521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821521" w:rsidRDefault="00821521" w:rsidP="00821521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821521" w:rsidRDefault="00821521" w:rsidP="00821521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821521" w:rsidRDefault="00821521" w:rsidP="00821521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</w:p>
    <w:p w:rsidR="00821521" w:rsidRDefault="00821521" w:rsidP="00821521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W w:w="0" w:type="auto"/>
        <w:tblInd w:w="108" w:type="dxa"/>
        <w:tblLook w:val="04A0"/>
      </w:tblPr>
      <w:tblGrid>
        <w:gridCol w:w="436"/>
        <w:gridCol w:w="8744"/>
      </w:tblGrid>
      <w:tr w:rsidR="00821521" w:rsidTr="003F4D43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21521" w:rsidTr="003F4D43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21521" w:rsidTr="003F4D43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21521" w:rsidTr="003F4D43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21521" w:rsidTr="003F4D43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21521" w:rsidTr="003F4D43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21521" w:rsidTr="003F4D43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lastRenderedPageBreak/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21521" w:rsidTr="003F4D43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21521" w:rsidTr="003F4D43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21521" w:rsidTr="003F4D43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21521" w:rsidTr="003F4D43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21521" w:rsidTr="003F4D43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21521" w:rsidTr="003F4D43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1" w:rsidRDefault="00821521" w:rsidP="003F4D4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821521" w:rsidRDefault="00821521" w:rsidP="00821521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821521" w:rsidRDefault="00821521" w:rsidP="00821521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821521" w:rsidRDefault="00821521" w:rsidP="0082152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821521" w:rsidRDefault="00821521" w:rsidP="0082152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821521" w:rsidRDefault="00821521" w:rsidP="0082152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821521" w:rsidRDefault="00821521" w:rsidP="0082152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821521" w:rsidRDefault="00821521" w:rsidP="00821521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D3231F" w:rsidRDefault="00D3231F"/>
    <w:sectPr w:rsidR="00D3231F" w:rsidSect="00D32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B7C3A"/>
    <w:multiLevelType w:val="hybridMultilevel"/>
    <w:tmpl w:val="7CBEF09A"/>
    <w:lvl w:ilvl="0" w:tplc="42EE00D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21521"/>
    <w:rsid w:val="00821521"/>
    <w:rsid w:val="00D32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5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1521"/>
    <w:pPr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1749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2019-03-22T11:05:00Z</dcterms:created>
  <dcterms:modified xsi:type="dcterms:W3CDTF">2019-03-22T11:05:00Z</dcterms:modified>
</cp:coreProperties>
</file>